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44"/>
          <w:szCs w:val="44"/>
        </w:rPr>
      </w:pPr>
      <w:bookmarkStart w:id="0" w:name="_GoBack"/>
      <w:bookmarkEnd w:id="0"/>
      <w:r>
        <w:rPr>
          <w:rFonts w:hint="eastAsia" w:ascii="宋体" w:hAnsi="宋体"/>
          <w:b/>
          <w:sz w:val="44"/>
          <w:szCs w:val="44"/>
        </w:rPr>
        <w:t>申报项目需提交的材料清单</w:t>
      </w:r>
    </w:p>
    <w:p>
      <w:pPr>
        <w:spacing w:line="560" w:lineRule="exact"/>
        <w:ind w:firstLine="800" w:firstLineChars="25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报单位应根据所申报项目的类别，从下述二种类型中选择一种提交，这些材料主要用于证明申报书所陈述内容的真实性、可行性和研究水平，供专家评审项目时参考。建议资料扫描后以pdf格式上传，大小不超过10MB。</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一、分析测试方法、分析测试标准类项目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1.青岛市大型科学仪器共享专项项目奖励申报书（分析测试方法、分析测试标准类）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2.企业法人营业执照或事业单位法人证书复印件；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3.项目立项文件；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4.测试方法或测试标准研究报告；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5.测试方法或测试标准研究项目结题/验收证明；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6.测试方法研究论文（已发表）或测试标准的发布稿；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7.其他能证明项目技术水平、知识产权等情况的材料；</w:t>
      </w:r>
    </w:p>
    <w:p>
      <w:pPr>
        <w:spacing w:line="56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8.项目真实性承诺书（见附件5）。</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二、仪器新功能开发、仪器升级改造类项目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1.青岛市大型科学仪器共享专项项目奖励申报书（新功能开发、升级改造类）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2.企业法人营业执照或事业单位法人证书复印件；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3.项目立项文件；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4.仪器新功能开发设计方案或仪器升级改造技术方案；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5.新功能开发项目的试验报告或仪器升级改造前后技术效果对比试验报告；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6.与新功能开发或升级改造直接相关的费用发票复印件并加盖申报单位公章；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7.与新功能开发或升级改造直接相关的开发合同复印件并加盖申报单位公章；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 项目经费决算表；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9.能够证明项目技术水平、知识产权等情况的材料；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 项目真实性承诺书（见附件5）。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美黑">
    <w:altName w:val="黑体"/>
    <w:panose1 w:val="0201060900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星标宋">
    <w:altName w:val="微软雅黑"/>
    <w:panose1 w:val="02010604000101010101"/>
    <w:charset w:val="86"/>
    <w:family w:val="auto"/>
    <w:pitch w:val="default"/>
    <w:sig w:usb0="00000000" w:usb1="00000000" w:usb2="00000010" w:usb3="00000000" w:csb0="00040001" w:csb1="00000000"/>
  </w:font>
  <w:font w:name="仿宋">
    <w:panose1 w:val="02010609060101010101"/>
    <w:charset w:val="86"/>
    <w:family w:val="roma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ZFSK--GBK1-0">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31043"/>
    <w:rsid w:val="7DE310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2016-11-21T07:47:00Z</dcterms:created>
  <dc:creator>David</dc:creator>
  <cp:lastModifiedBy>David</cp:lastModifiedBy>
  <dcterms:modified xsi:type="dcterms:W3CDTF">2016-11-21T07:49:29Z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