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91" w:rsidRPr="00120718" w:rsidRDefault="00AB6EEF" w:rsidP="00120718">
      <w:pPr>
        <w:widowControl/>
        <w:spacing w:line="760" w:lineRule="exact"/>
        <w:ind w:firstLineChars="200" w:firstLine="883"/>
        <w:jc w:val="center"/>
        <w:rPr>
          <w:rFonts w:ascii="黑体" w:eastAsia="黑体" w:hAnsi="黑体" w:cs="Calibri"/>
          <w:b/>
          <w:bCs/>
          <w:color w:val="000000"/>
          <w:kern w:val="0"/>
          <w:sz w:val="44"/>
          <w:szCs w:val="44"/>
          <w:lang w:bidi="ar"/>
        </w:rPr>
      </w:pPr>
      <w:r w:rsidRPr="00120718">
        <w:rPr>
          <w:rFonts w:ascii="黑体" w:eastAsia="黑体" w:hAnsi="黑体" w:cs="Calibri"/>
          <w:b/>
          <w:bCs/>
          <w:color w:val="000000"/>
          <w:kern w:val="0"/>
          <w:sz w:val="44"/>
          <w:szCs w:val="44"/>
          <w:lang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120718">
        <w:rPr>
          <w:rFonts w:ascii="黑体" w:eastAsia="黑体" w:hAnsi="黑体" w:cs="Calibri"/>
          <w:b/>
          <w:bCs/>
          <w:color w:val="000000"/>
          <w:kern w:val="0"/>
          <w:sz w:val="44"/>
          <w:szCs w:val="44"/>
          <w:lang w:bidi="ar"/>
        </w:rPr>
        <w:instrText>ADDIN CNKISM.UserStyle</w:instrText>
      </w:r>
      <w:r w:rsidRPr="00120718">
        <w:rPr>
          <w:rFonts w:ascii="黑体" w:eastAsia="黑体" w:hAnsi="黑体" w:cs="Calibri"/>
          <w:b/>
          <w:bCs/>
          <w:color w:val="000000"/>
          <w:kern w:val="0"/>
          <w:sz w:val="44"/>
          <w:szCs w:val="44"/>
          <w:lang w:bidi="ar"/>
        </w:rPr>
      </w:r>
      <w:r w:rsidRPr="00120718">
        <w:rPr>
          <w:rFonts w:ascii="黑体" w:eastAsia="黑体" w:hAnsi="黑体" w:cs="Calibri"/>
          <w:b/>
          <w:bCs/>
          <w:color w:val="000000"/>
          <w:kern w:val="0"/>
          <w:sz w:val="44"/>
          <w:szCs w:val="44"/>
          <w:lang w:bidi="ar"/>
        </w:rPr>
        <w:fldChar w:fldCharType="end"/>
      </w:r>
      <w:r w:rsidR="00B9738F" w:rsidRPr="00120718">
        <w:rPr>
          <w:rFonts w:ascii="黑体" w:eastAsia="黑体" w:hAnsi="黑体" w:cs="Calibri" w:hint="eastAsia"/>
          <w:b/>
          <w:bCs/>
          <w:color w:val="000000"/>
          <w:kern w:val="0"/>
          <w:sz w:val="44"/>
          <w:szCs w:val="44"/>
          <w:lang w:bidi="ar"/>
        </w:rPr>
        <w:t>实验</w:t>
      </w:r>
      <w:r w:rsidR="000D24C6" w:rsidRPr="00120718">
        <w:rPr>
          <w:rFonts w:ascii="黑体" w:eastAsia="黑体" w:hAnsi="黑体" w:cs="Calibri" w:hint="eastAsia"/>
          <w:b/>
          <w:bCs/>
          <w:color w:val="000000"/>
          <w:kern w:val="0"/>
          <w:sz w:val="44"/>
          <w:szCs w:val="44"/>
          <w:lang w:bidi="ar"/>
        </w:rPr>
        <w:t>楼</w:t>
      </w:r>
      <w:r w:rsidR="0094393E" w:rsidRPr="00120718">
        <w:rPr>
          <w:rFonts w:ascii="黑体" w:eastAsia="黑体" w:hAnsi="黑体" w:cs="Calibri" w:hint="eastAsia"/>
          <w:b/>
          <w:bCs/>
          <w:color w:val="000000"/>
          <w:kern w:val="0"/>
          <w:sz w:val="44"/>
          <w:szCs w:val="44"/>
          <w:lang w:bidi="ar"/>
        </w:rPr>
        <w:t>设备、</w:t>
      </w:r>
      <w:r w:rsidR="000D24C6" w:rsidRPr="00120718">
        <w:rPr>
          <w:rFonts w:ascii="黑体" w:eastAsia="黑体" w:hAnsi="黑体" w:cs="Calibri" w:hint="eastAsia"/>
          <w:b/>
          <w:bCs/>
          <w:color w:val="000000"/>
          <w:kern w:val="0"/>
          <w:sz w:val="44"/>
          <w:szCs w:val="44"/>
          <w:lang w:bidi="ar"/>
        </w:rPr>
        <w:t>设施维</w:t>
      </w:r>
      <w:r w:rsidR="0094393E" w:rsidRPr="00120718">
        <w:rPr>
          <w:rFonts w:ascii="黑体" w:eastAsia="黑体" w:hAnsi="黑体" w:cs="Calibri" w:hint="eastAsia"/>
          <w:b/>
          <w:bCs/>
          <w:color w:val="000000"/>
          <w:kern w:val="0"/>
          <w:sz w:val="44"/>
          <w:szCs w:val="44"/>
          <w:lang w:bidi="ar"/>
        </w:rPr>
        <w:t>修</w:t>
      </w:r>
      <w:r w:rsidR="000D24C6" w:rsidRPr="00120718">
        <w:rPr>
          <w:rFonts w:ascii="黑体" w:eastAsia="黑体" w:hAnsi="黑体" w:cs="Calibri" w:hint="eastAsia"/>
          <w:b/>
          <w:bCs/>
          <w:color w:val="000000"/>
          <w:kern w:val="0"/>
          <w:sz w:val="44"/>
          <w:szCs w:val="44"/>
          <w:lang w:bidi="ar"/>
        </w:rPr>
        <w:t>服务电话</w:t>
      </w:r>
    </w:p>
    <w:p w:rsidR="00A86391" w:rsidRDefault="000D24C6" w:rsidP="0094393E">
      <w:pPr>
        <w:widowControl/>
        <w:spacing w:beforeLines="50" w:before="156" w:afterLines="100" w:after="312" w:line="460" w:lineRule="exact"/>
        <w:ind w:firstLineChars="200" w:firstLine="640"/>
        <w:jc w:val="left"/>
        <w:rPr>
          <w:rFonts w:ascii="Calibri" w:eastAsia="仿宋_GB2312" w:hAnsi="Calibri" w:cs="Calibri"/>
          <w:color w:val="000000"/>
          <w:kern w:val="0"/>
          <w:sz w:val="32"/>
          <w:szCs w:val="32"/>
          <w:lang w:bidi="ar"/>
        </w:rPr>
      </w:pP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为了更好的为学校</w:t>
      </w:r>
      <w:r w:rsidR="00B9738F"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实验教学和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科研</w:t>
      </w:r>
      <w:r w:rsidR="00B9738F"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工作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提供优质服务，不断提高服务质量和水平，现将</w:t>
      </w:r>
      <w:r w:rsidR="00B9738F"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实验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楼</w:t>
      </w:r>
      <w:r w:rsidR="007A4F1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设备、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设施维护服务电话公布如下：</w:t>
      </w: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798"/>
        <w:gridCol w:w="6179"/>
        <w:gridCol w:w="2775"/>
        <w:gridCol w:w="1559"/>
        <w:gridCol w:w="1701"/>
        <w:gridCol w:w="1194"/>
      </w:tblGrid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3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3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维修服务内容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3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维修单位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3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维修电话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3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7A4F1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实验台柜及其</w:t>
            </w:r>
            <w:proofErr w:type="gramEnd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附带的水、电配套设施，</w:t>
            </w:r>
            <w:r w:rsidR="007A4F1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洗眼器，</w:t>
            </w: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通风设施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68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实验室管理处</w:t>
            </w:r>
          </w:p>
          <w:p w:rsidR="004F7868" w:rsidRPr="0094393E" w:rsidRDefault="004F7868" w:rsidP="00881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规划建设科</w:t>
            </w:r>
            <w:r w:rsidR="008813B5"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58957971</w:t>
            </w:r>
            <w:r w:rsidR="009027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90277C"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58957969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无锡天豪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13861515341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尹</w:t>
            </w:r>
            <w:proofErr w:type="gramEnd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姣</w:t>
            </w:r>
            <w:proofErr w:type="gramEnd"/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E31D3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实验台上下水</w:t>
            </w:r>
            <w:r w:rsidR="00E31D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="00E31D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台柜柜门</w:t>
            </w:r>
            <w:proofErr w:type="gramEnd"/>
            <w:r w:rsidR="00E31D3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</w:t>
            </w: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简单维修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18653269929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张艳辉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18724777669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李守利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生物类等常规设备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027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实验室管理处</w:t>
            </w: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设备管理科</w:t>
            </w:r>
            <w:r w:rsidR="0090277C"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58957971/</w:t>
            </w:r>
            <w:r w:rsidR="008813B5"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</w:t>
            </w:r>
            <w:r w:rsidR="0090277C">
              <w:rPr>
                <w:rFonts w:ascii="宋体" w:eastAsia="宋体" w:hAnsi="宋体" w:cs="宋体"/>
                <w:color w:val="000000"/>
                <w:kern w:val="0"/>
                <w:sz w:val="24"/>
              </w:rPr>
              <w:t>969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青岛双诚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13708906547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张忠海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DC0159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烟台</w:t>
            </w:r>
            <w:r w:rsidR="004F78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先科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DC0159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0535-8529573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孙允华</w:t>
            </w:r>
            <w:proofErr w:type="gramEnd"/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计算机、打印机、投影仪等办公设备</w:t>
            </w: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烟台新科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18561767526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  阳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城阳祥瑞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15054896622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杨兴涛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配电箱、墙面插座、照明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后勤管理处水电</w:t>
            </w: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暖中心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电工班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8813B5" w:rsidP="00881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</w:t>
            </w:r>
            <w:r w:rsidR="004F7868"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E31D3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实验室上下水管路、暖气</w:t>
            </w:r>
            <w:r w:rsidR="007A4F1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、地漏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后勤管理处水电</w:t>
            </w: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暖中心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水工班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8813B5" w:rsidP="00881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</w:t>
            </w:r>
            <w:r w:rsidR="004F7868"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房屋墙面、</w:t>
            </w:r>
            <w:r w:rsidR="00C96BE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地面、</w:t>
            </w:r>
            <w:bookmarkStart w:id="0" w:name="_GoBack"/>
            <w:bookmarkEnd w:id="0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窗户、窗帘、纱窗、门及门锁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后勤管理处工程技术科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8813B5" w:rsidP="00881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58957</w:t>
            </w:r>
            <w:r w:rsidR="004F7868"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7868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868" w:rsidRPr="0094393E" w:rsidRDefault="004F7868" w:rsidP="00943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电梯维修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4F7868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后勤管理处水电</w:t>
            </w:r>
            <w:proofErr w:type="gramStart"/>
            <w:r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暖中心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868" w:rsidRPr="0094393E" w:rsidRDefault="004F7868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8813B5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589310586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68" w:rsidRPr="0094393E" w:rsidRDefault="008813B5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</w:t>
            </w:r>
            <w:r w:rsidR="004F7868" w:rsidRPr="009439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师傅</w:t>
            </w:r>
          </w:p>
        </w:tc>
      </w:tr>
      <w:tr w:rsidR="007A4F1E" w:rsidRPr="0094393E" w:rsidTr="007A4F1E">
        <w:trPr>
          <w:trHeight w:hRule="exact"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F1E" w:rsidRPr="0094393E" w:rsidRDefault="007A4F1E" w:rsidP="009439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1E" w:rsidRPr="0094393E" w:rsidRDefault="007A4F1E" w:rsidP="0094393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消防设施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1E" w:rsidRPr="0094393E" w:rsidRDefault="007A4F1E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保卫处消防科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F1E" w:rsidRPr="0094393E" w:rsidRDefault="007A4F1E" w:rsidP="004F786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1E" w:rsidRDefault="007A4F1E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58957184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1E" w:rsidRDefault="007A4F1E" w:rsidP="009439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A86391" w:rsidRPr="007E588D" w:rsidRDefault="000D24C6" w:rsidP="0094393E">
      <w:pPr>
        <w:widowControl/>
        <w:spacing w:beforeLines="100" w:before="312" w:line="460" w:lineRule="exact"/>
        <w:ind w:firstLineChars="200" w:firstLine="640"/>
        <w:jc w:val="left"/>
        <w:rPr>
          <w:rFonts w:ascii="Calibri" w:eastAsia="仿宋_GB2312" w:hAnsi="Calibri" w:cs="Calibri"/>
          <w:color w:val="000000"/>
          <w:kern w:val="0"/>
          <w:sz w:val="36"/>
          <w:szCs w:val="36"/>
          <w:lang w:bidi="ar"/>
        </w:rPr>
      </w:pP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以上</w:t>
      </w:r>
      <w:r w:rsidR="007A4F1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设备、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设施在使用过程中如有任何问题，请拨打维护服务电话，相关部门将及时予以解决。</w:t>
      </w:r>
    </w:p>
    <w:p w:rsidR="00A86391" w:rsidRPr="007E588D" w:rsidRDefault="000D24C6" w:rsidP="007A4F1E">
      <w:pPr>
        <w:spacing w:beforeLines="50" w:before="156" w:line="460" w:lineRule="exact"/>
        <w:rPr>
          <w:rFonts w:ascii="Calibri" w:eastAsia="仿宋_GB2312" w:hAnsi="Calibri" w:cs="Calibri"/>
          <w:color w:val="000000"/>
          <w:kern w:val="0"/>
          <w:sz w:val="32"/>
          <w:szCs w:val="32"/>
          <w:lang w:bidi="ar"/>
        </w:rPr>
      </w:pPr>
      <w:r w:rsidRPr="007E588D">
        <w:rPr>
          <w:rFonts w:hint="eastAsia"/>
        </w:rPr>
        <w:t xml:space="preserve"> 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</w:t>
      </w:r>
      <w:r w:rsidR="00FC2FBD" w:rsidRPr="007E588D">
        <w:rPr>
          <w:rFonts w:ascii="Calibri" w:eastAsia="仿宋_GB2312" w:hAnsi="Calibri" w:cs="Calibri"/>
          <w:color w:val="000000"/>
          <w:kern w:val="0"/>
          <w:sz w:val="32"/>
          <w:szCs w:val="32"/>
          <w:lang w:bidi="ar"/>
        </w:rPr>
        <w:t xml:space="preserve">                  </w:t>
      </w:r>
      <w:r w:rsidR="0094393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                               </w:t>
      </w:r>
      <w:r w:rsidR="00120718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     </w:t>
      </w:r>
      <w:r w:rsidR="0094393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</w:t>
      </w:r>
      <w:r w:rsidR="00FC2FBD" w:rsidRPr="007E588D">
        <w:rPr>
          <w:rFonts w:ascii="Calibri" w:eastAsia="仿宋_GB2312" w:hAnsi="Calibri" w:cs="Calibri"/>
          <w:color w:val="000000"/>
          <w:kern w:val="0"/>
          <w:sz w:val="32"/>
          <w:szCs w:val="32"/>
          <w:lang w:bidi="ar"/>
        </w:rPr>
        <w:t xml:space="preserve"> 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</w:t>
      </w:r>
      <w:r w:rsidR="007A4F1E"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实验室管理处</w:t>
      </w:r>
      <w:r w:rsidR="007A4F1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</w:t>
      </w:r>
      <w:r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后勤管理处</w:t>
      </w:r>
      <w:r w:rsidR="007A4F1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</w:t>
      </w:r>
      <w:r w:rsidR="007A4F1E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>保卫处</w:t>
      </w:r>
      <w:r w:rsidR="00723CD6" w:rsidRPr="007E588D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                            </w:t>
      </w:r>
      <w:r w:rsidR="00120718">
        <w:rPr>
          <w:rFonts w:ascii="Calibri" w:eastAsia="仿宋_GB2312" w:hAnsi="Calibri" w:cs="Calibri" w:hint="eastAsia"/>
          <w:color w:val="000000"/>
          <w:kern w:val="0"/>
          <w:sz w:val="32"/>
          <w:szCs w:val="32"/>
          <w:lang w:bidi="ar"/>
        </w:rPr>
        <w:t xml:space="preserve">          </w:t>
      </w:r>
    </w:p>
    <w:sectPr w:rsidR="00A86391" w:rsidRPr="007E588D" w:rsidSect="00C307F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95" w:rsidRDefault="00145095" w:rsidP="00723CD6">
      <w:r>
        <w:separator/>
      </w:r>
    </w:p>
  </w:endnote>
  <w:endnote w:type="continuationSeparator" w:id="0">
    <w:p w:rsidR="00145095" w:rsidRDefault="00145095" w:rsidP="007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95" w:rsidRDefault="00145095" w:rsidP="00723CD6">
      <w:r>
        <w:separator/>
      </w:r>
    </w:p>
  </w:footnote>
  <w:footnote w:type="continuationSeparator" w:id="0">
    <w:p w:rsidR="00145095" w:rsidRDefault="00145095" w:rsidP="0072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499E"/>
    <w:multiLevelType w:val="singleLevel"/>
    <w:tmpl w:val="59CC499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91"/>
    <w:rsid w:val="000A10F9"/>
    <w:rsid w:val="000D24C6"/>
    <w:rsid w:val="00120718"/>
    <w:rsid w:val="00145095"/>
    <w:rsid w:val="001B3C05"/>
    <w:rsid w:val="00263E68"/>
    <w:rsid w:val="003368D0"/>
    <w:rsid w:val="004F7868"/>
    <w:rsid w:val="00502907"/>
    <w:rsid w:val="0057156B"/>
    <w:rsid w:val="006003C5"/>
    <w:rsid w:val="006F3583"/>
    <w:rsid w:val="00723CD6"/>
    <w:rsid w:val="007268A1"/>
    <w:rsid w:val="007477B5"/>
    <w:rsid w:val="007A4F1E"/>
    <w:rsid w:val="007E588D"/>
    <w:rsid w:val="00815DE8"/>
    <w:rsid w:val="0085406C"/>
    <w:rsid w:val="008614DB"/>
    <w:rsid w:val="00874118"/>
    <w:rsid w:val="008813B5"/>
    <w:rsid w:val="0090277C"/>
    <w:rsid w:val="0090681E"/>
    <w:rsid w:val="0094393E"/>
    <w:rsid w:val="00A14DC9"/>
    <w:rsid w:val="00A86391"/>
    <w:rsid w:val="00AB6EEF"/>
    <w:rsid w:val="00B02431"/>
    <w:rsid w:val="00B9738F"/>
    <w:rsid w:val="00BA5407"/>
    <w:rsid w:val="00BF3EB8"/>
    <w:rsid w:val="00C307FD"/>
    <w:rsid w:val="00C36D2C"/>
    <w:rsid w:val="00C678E8"/>
    <w:rsid w:val="00C82867"/>
    <w:rsid w:val="00C96BEE"/>
    <w:rsid w:val="00DC0159"/>
    <w:rsid w:val="00E31D33"/>
    <w:rsid w:val="00FC2FBD"/>
    <w:rsid w:val="1E7239BE"/>
    <w:rsid w:val="4A493817"/>
    <w:rsid w:val="58723083"/>
    <w:rsid w:val="5AC110F4"/>
    <w:rsid w:val="5D0A1720"/>
    <w:rsid w:val="725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3C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2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3C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3C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2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3C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</cp:lastModifiedBy>
  <cp:revision>31</cp:revision>
  <cp:lastPrinted>2020-05-13T09:18:00Z</cp:lastPrinted>
  <dcterms:created xsi:type="dcterms:W3CDTF">2014-10-29T12:08:00Z</dcterms:created>
  <dcterms:modified xsi:type="dcterms:W3CDTF">2020-05-13T09:28:00Z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